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51" w:rsidRDefault="005E2B51" w:rsidP="006F219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1\Documents\САЙТ\положения\Положение о педагогическом совете\титульный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САЙТ\положения\Положение о педагогическом совете\титульный лис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B51" w:rsidRDefault="005E2B51" w:rsidP="005E2B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</w:t>
      </w:r>
    </w:p>
    <w:p w:rsidR="005E2B51" w:rsidRDefault="005E2B51" w:rsidP="005E2B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E2B51" w:rsidRDefault="005E2B51" w:rsidP="005E2B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E2B51" w:rsidRDefault="005E2B51" w:rsidP="005E2B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E2B51" w:rsidRDefault="005E2B51" w:rsidP="005E2B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51FB5" w:rsidRPr="00006999" w:rsidRDefault="005E2B51" w:rsidP="005E2B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351FB5" w:rsidRPr="00006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- 2 -</w:t>
      </w:r>
    </w:p>
    <w:p w:rsidR="006F2193" w:rsidRPr="00006999" w:rsidRDefault="006F2193" w:rsidP="006F219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006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 Общие положения</w:t>
      </w:r>
    </w:p>
    <w:p w:rsidR="006F2193" w:rsidRPr="00006999" w:rsidRDefault="006F2193" w:rsidP="006F219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1.1. Настоящее Положение разработано в соответствии с Федеральным законом Российской Федерации от 29 декабря 2012г. № 273-ФЗ «Об образовании в Российской Федерации» с целью управления организацией образовательного процесса, развития содержания образования, реализации профессиональных образовательных программ, повышения качества обучения и воспитания обучающихся, совершенствования методической работы</w:t>
      </w:r>
      <w:r w:rsidR="00351FB5"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образовательного подразделения «Автошкола» </w:t>
      </w:r>
      <w:r w:rsidR="00351FB5"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Крымского</w:t>
      </w: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51FB5"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</w:t>
      </w: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 КРО ОО ВО</w:t>
      </w:r>
      <w:proofErr w:type="gramStart"/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А(</w:t>
      </w:r>
      <w:proofErr w:type="gramEnd"/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далее – Образовательное подразделение), содействия повышению квалификации его педагогических работников, а также </w:t>
      </w:r>
      <w:r w:rsidRPr="00006999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bdr w:val="none" w:sz="0" w:space="0" w:color="auto" w:frame="1"/>
          <w:lang w:eastAsia="ru-RU"/>
        </w:rPr>
        <w:t>дальнейшей демократизации управления </w:t>
      </w:r>
      <w:r w:rsidRPr="0000699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образовательными процессами, закрепления государственно-</w:t>
      </w: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общественного характера управления образованием.</w:t>
      </w:r>
    </w:p>
    <w:p w:rsidR="006F2193" w:rsidRPr="00006999" w:rsidRDefault="006F2193" w:rsidP="006F2193">
      <w:pPr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1.2. Положение является локальным актом образовательного подразделения «Автошкола» </w:t>
      </w:r>
      <w:r w:rsidR="00AF616B"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Крымского</w:t>
      </w: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F616B"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</w:t>
      </w: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РО КРООО ВОА, утверждено приказом Председателя </w:t>
      </w:r>
      <w:r w:rsidR="00AF616B"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Крымского</w:t>
      </w: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F616B"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</w:t>
      </w: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РО КРООО ВОА, его действие распространяется на всех педагогических работников образовательного подразделения «Автошкола» </w:t>
      </w:r>
      <w:r w:rsidR="00AF616B"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Крымского</w:t>
      </w: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F616B"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</w:t>
      </w: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 КРООО ВОА.</w:t>
      </w:r>
    </w:p>
    <w:p w:rsidR="006F2193" w:rsidRPr="00006999" w:rsidRDefault="006F2193" w:rsidP="006F2193">
      <w:pPr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1.3. Педагогический совет образовательного подразделения «Автошкола»</w:t>
      </w:r>
      <w:r w:rsidR="00AF616B"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F616B"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Крымского</w:t>
      </w: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F616B"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</w:t>
      </w: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 КРООО ВОА (далее - педагогический совет) является коллегиальным совещательным органом образовательного подразделения, объединяющим педагогов и других его работников.</w:t>
      </w:r>
    </w:p>
    <w:p w:rsidR="006F2193" w:rsidRPr="00006999" w:rsidRDefault="006F2193" w:rsidP="006F2193">
      <w:pPr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1.4. Педагогический совет в своей деятельности руководствуется Конституцией Российской Федерации, Законом Российской Федерации «Об образовании в Российской Федерации», Уставом ОО ВОА, Положением об образовательном подразделении </w:t>
      </w:r>
      <w:r w:rsidR="00AF616B"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Крымского</w:t>
      </w: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F616B"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</w:t>
      </w: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 КРООО ВОА, а также настоящим Положением о педагогическом совете.</w:t>
      </w:r>
    </w:p>
    <w:p w:rsidR="006F2193" w:rsidRPr="00006999" w:rsidRDefault="006F2193" w:rsidP="006F2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6F2193" w:rsidRPr="00006999" w:rsidRDefault="006F2193" w:rsidP="006F21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006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 Основные направления деятельности педагогического совета</w:t>
      </w:r>
    </w:p>
    <w:p w:rsidR="006F2193" w:rsidRPr="00006999" w:rsidRDefault="006F2193" w:rsidP="006F21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6F2193" w:rsidRPr="00006999" w:rsidRDefault="006F2193" w:rsidP="006F2193">
      <w:pPr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2.1. Обсуждение и утверждение плана работы педагогического совета Образовательного подразделения.</w:t>
      </w:r>
    </w:p>
    <w:p w:rsidR="006F2193" w:rsidRPr="00006999" w:rsidRDefault="006F2193" w:rsidP="006F2193">
      <w:pPr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2.2. Рассмотрение и обсуждение концепции развития Образовательного подразделения, принятие программ развития Образовательного подразделения.</w:t>
      </w:r>
    </w:p>
    <w:p w:rsidR="00AF616B" w:rsidRPr="00006999" w:rsidRDefault="006F2193" w:rsidP="006F2193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2.3. Определение основных характеристик организации образовательного процесса: языка, на котором ведется обучение; порядка и процедуры приема, выпуска и исключения обучающихся, их восстановления на обучение, формы, порядка и условий проведения промежуточной и итоговой аттестации; системы оценок при аттестации; режима занятий  обучающихся; правил внутреннего распорядка; оказания платных </w:t>
      </w:r>
    </w:p>
    <w:p w:rsidR="00AF616B" w:rsidRPr="00006999" w:rsidRDefault="00AF616B" w:rsidP="006F2193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F616B" w:rsidRPr="00006999" w:rsidRDefault="00AF616B" w:rsidP="00AF616B">
      <w:pPr>
        <w:spacing w:after="0" w:line="36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- 3 -</w:t>
      </w:r>
    </w:p>
    <w:p w:rsidR="006F2193" w:rsidRPr="00006999" w:rsidRDefault="006F2193" w:rsidP="00AF616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образовательных услуг, порядка их предоставления, порядка регламентации и оформления отношений Образовательного подразделения и обучающихся.</w:t>
      </w:r>
    </w:p>
    <w:p w:rsidR="006F2193" w:rsidRPr="00006999" w:rsidRDefault="006F2193" w:rsidP="006F2193">
      <w:pPr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2.4. Рассмотрение и обсуждение планов учеб</w:t>
      </w:r>
      <w:r w:rsidR="00AF616B"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ной и </w:t>
      </w: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воспитательной, методической работы и плана развития учебно-материальной базы Образовательного подразделения в целом и его структурных подразделений в отдельности.</w:t>
      </w:r>
    </w:p>
    <w:p w:rsidR="006F2193" w:rsidRPr="00006999" w:rsidRDefault="006F2193" w:rsidP="006F2193">
      <w:pPr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2.5. Обсуждение и принятие рабочих планов и программ учебных курсов, дисциплин; рассмотрение состояния, мер и мероприятий по реализации образовательного стандарта профессионального образования, в том числе </w:t>
      </w:r>
      <w:proofErr w:type="spellStart"/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учебно</w:t>
      </w:r>
      <w:proofErr w:type="spellEnd"/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F616B"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программного, </w:t>
      </w:r>
      <w:proofErr w:type="spellStart"/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учебно</w:t>
      </w:r>
      <w:proofErr w:type="spellEnd"/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F616B"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методического и экспериментально </w:t>
      </w:r>
      <w:r w:rsidR="00AF616B"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технического обеспечения по специальностям и программам, по которым осуществляется подготовка специалистов в образовательном подразделении.</w:t>
      </w:r>
    </w:p>
    <w:p w:rsidR="006F2193" w:rsidRPr="00006999" w:rsidRDefault="006F2193" w:rsidP="006F2193">
      <w:pPr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2.6. Анализ и оценка результатов образовательного процесса в Образовательном учреждении; рассмотрение вопросов, связанных с проведением текущего контроля знаний и промежуточной аттестации, допуском обучающихся к итоговой аттестации, отчислением (в т. </w:t>
      </w:r>
      <w:r w:rsidR="00F2329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</w:t>
      </w: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 w:rsidR="00F2329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ыпуском) обучающихся.</w:t>
      </w:r>
    </w:p>
    <w:p w:rsidR="006F2193" w:rsidRPr="00006999" w:rsidRDefault="006F2193" w:rsidP="006F2193">
      <w:pPr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2.7. Рассмотрение состояния и итогов учебно-воспитательной работы Образовательного подразделения, заслушивание информации и отчетов педагогических работников Образовательного подразделения, докладов представителей организаций и учреждений, взаимодействующих с Образовательным подразделением, по вопросам образования и воспитания обучающихся, принятие решений по проблемам, связанным с совершенствованием образовательного процесса в Образовательном подразделении.</w:t>
      </w:r>
    </w:p>
    <w:p w:rsidR="006F2193" w:rsidRPr="00006999" w:rsidRDefault="006F2193" w:rsidP="006F2193">
      <w:pPr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2.8. Рассмотрение состояния и итогов методической работы Образовательного подразделения, совершенствования педагогических и информационных технологий, методов и средств </w:t>
      </w:r>
      <w:proofErr w:type="gramStart"/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обучения по</w:t>
      </w:r>
      <w:proofErr w:type="gramEnd"/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реализуемым формам обучения, (заслушивание и обсуждение опыта работы преподавателей в области новых педагогических и информационных технологий, авторских программ, учебников, учебных и методических пособий).</w:t>
      </w:r>
    </w:p>
    <w:p w:rsidR="006F2193" w:rsidRPr="00006999" w:rsidRDefault="006F2193" w:rsidP="006F2193">
      <w:pPr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2.9. Рассмотрение и обсуждение вопросов, связанных с деятельностью филиалов, отделений, </w:t>
      </w:r>
      <w:proofErr w:type="spellStart"/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учебно</w:t>
      </w:r>
      <w:proofErr w:type="spellEnd"/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F616B"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производственных и других подразделений Образовательного подразделения, а также вопросов состояния охраны труда в Образовательном подразделении.</w:t>
      </w:r>
    </w:p>
    <w:p w:rsidR="006F2193" w:rsidRPr="00006999" w:rsidRDefault="006F2193" w:rsidP="006F2193">
      <w:pPr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2.10. Иные вопросы, отнесенные к его компетенции в соответствии с законодательством Российской Федерации.</w:t>
      </w:r>
    </w:p>
    <w:p w:rsidR="006F2193" w:rsidRPr="00006999" w:rsidRDefault="00AF616B" w:rsidP="00AF61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999">
        <w:rPr>
          <w:rFonts w:ascii="Courier New" w:eastAsia="Times New Roman" w:hAnsi="Courier New" w:cs="Courier New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- 4 -</w:t>
      </w:r>
    </w:p>
    <w:p w:rsidR="006F2193" w:rsidRPr="00006999" w:rsidRDefault="006F2193" w:rsidP="006F219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006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 Состав педагогического совета</w:t>
      </w:r>
    </w:p>
    <w:p w:rsidR="006F2193" w:rsidRPr="00006999" w:rsidRDefault="006F2193" w:rsidP="006F2193">
      <w:pPr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3.1. Педагогический совет организуется в составе директора Образовательного подразделения, заместителей директора, руководител</w:t>
      </w:r>
      <w:r w:rsidR="00AF616B"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й структурных подразделений, заведующих учебными и </w:t>
      </w:r>
      <w:proofErr w:type="spellStart"/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учебно</w:t>
      </w:r>
      <w:proofErr w:type="spellEnd"/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производственными мастерскими, полигонами, методистов, секретарей учебной части, механиков, преподавателей и мастеров производственного обучения.</w:t>
      </w:r>
    </w:p>
    <w:p w:rsidR="006F2193" w:rsidRPr="00006999" w:rsidRDefault="006F2193" w:rsidP="006F2193">
      <w:pPr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3.2. Состав педагогического совета определяется Положением об</w:t>
      </w:r>
      <w:r w:rsidR="00AF616B"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образовательном подразделении «Автошкола» </w:t>
      </w:r>
      <w:r w:rsidR="00AF616B"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Крымского</w:t>
      </w: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F616B"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</w:t>
      </w: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 КРООО ВОА. Все преподаватели и мастера производственного обучения образовательного подразделения являются членами педагогического совета, если их численность не превышает 50 человек. При количестве преподавателей и мастеров производственного обучения более 50 человек в состав педагогического совета входит не менее 75% от их общей численности.</w:t>
      </w:r>
    </w:p>
    <w:p w:rsidR="006F2193" w:rsidRPr="00006999" w:rsidRDefault="006F2193" w:rsidP="006F2193">
      <w:pPr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3.3. Состав педагогического совета утверждается директором образовательного подразделения. Из состава педагогического совета избирается открытым голосованием секретарь.</w:t>
      </w:r>
    </w:p>
    <w:p w:rsidR="006F2193" w:rsidRPr="00006999" w:rsidRDefault="006F2193" w:rsidP="006F21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00699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ru-RU"/>
        </w:rPr>
        <w:t> </w:t>
      </w:r>
    </w:p>
    <w:p w:rsidR="006F2193" w:rsidRPr="00006999" w:rsidRDefault="006F2193" w:rsidP="006F21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006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 Порядок работы педагогического совета</w:t>
      </w:r>
    </w:p>
    <w:p w:rsidR="006F2193" w:rsidRPr="00006999" w:rsidRDefault="006F2193" w:rsidP="006F2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00699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ru-RU"/>
        </w:rPr>
        <w:t> </w:t>
      </w:r>
    </w:p>
    <w:p w:rsidR="006F2193" w:rsidRPr="00006999" w:rsidRDefault="006F2193" w:rsidP="006F2193">
      <w:pPr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4.1. Работой педагогического совета руководит председатель, которым является директор образовательного подразделения.</w:t>
      </w:r>
    </w:p>
    <w:p w:rsidR="006F2193" w:rsidRPr="00006999" w:rsidRDefault="006F2193" w:rsidP="006F2193">
      <w:pPr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4.2. План работы педагогического совета составляется на год, рассматривается на заседании педагогического совета и утверждается директором образовательного подразделения.</w:t>
      </w:r>
    </w:p>
    <w:p w:rsidR="006F2193" w:rsidRPr="00006999" w:rsidRDefault="006F2193" w:rsidP="006F2193">
      <w:pPr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4.3. Периодичность проведения заседаний педагогического совета определяется Положением об образовательном подразделении «Автошкола» </w:t>
      </w:r>
      <w:r w:rsidR="00AF616B"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Крымского</w:t>
      </w: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F616B"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</w:t>
      </w: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 КРООО ВОА или директором, но не реже одного раза в квартал. Конкретные даты заседаний педагогического совета устанавливает директор образовательного подразделения.</w:t>
      </w:r>
    </w:p>
    <w:p w:rsidR="006F2193" w:rsidRPr="00006999" w:rsidRDefault="006F2193" w:rsidP="006F2193">
      <w:pPr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4.4. По вопросам, обсуждаемым на заседаниях педагогического совета, выносятся решения с указанием сроков исполнения и лиц, ответственных за исполнение.</w:t>
      </w:r>
    </w:p>
    <w:p w:rsidR="00663BDF" w:rsidRDefault="006F2193" w:rsidP="006F2193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4.5. Решения педагогического совета принимаются простым большинством голосов. Решения вступают в силу, если на заседании присутствовало не менее 50% списочного состава членов педагогического совета, и становятся обязательными для исполнения всеми работниками и обучающимися образовательного подразделения после утверждения их директором образовательного подразделения. При несогласии директора образовательного подразделения с решением, принятым педагогическим </w:t>
      </w:r>
    </w:p>
    <w:p w:rsidR="00663BDF" w:rsidRDefault="00663BDF" w:rsidP="00663BDF">
      <w:pPr>
        <w:spacing w:after="0" w:line="36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- 5 -</w:t>
      </w:r>
    </w:p>
    <w:p w:rsidR="006F2193" w:rsidRPr="00006999" w:rsidRDefault="006F2193" w:rsidP="00663BD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советом, окончательное решение принимает Председатель </w:t>
      </w:r>
      <w:r w:rsidR="00AF616B"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Крымского</w:t>
      </w: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F616B"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</w:t>
      </w: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 КРООО ВОА.</w:t>
      </w:r>
    </w:p>
    <w:p w:rsidR="006F2193" w:rsidRPr="00006999" w:rsidRDefault="006F2193" w:rsidP="006F2193">
      <w:pPr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4.6. Председатель педагогического совета организует систематическую проверку выполнения принятых </w:t>
      </w:r>
      <w:proofErr w:type="gramStart"/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решений</w:t>
      </w:r>
      <w:proofErr w:type="gramEnd"/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итоги проверки ставит на обсуждение педагогического совета.</w:t>
      </w:r>
    </w:p>
    <w:p w:rsidR="006F2193" w:rsidRPr="00006999" w:rsidRDefault="006F2193" w:rsidP="006F2193">
      <w:pPr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4.7. Заседания педагогического совета оформляются протоколом, подписываемым председателем и секретарем педагогического совета. В каждом протоколе указывается его номер, дата заседания совета, количество присутствующих, повестка заседания, краткая, но ясная и исчерпывающая запись выступлений и принятое решение по обсуждаемому вопросу. Протоколы педагогического совета являются документами со сроками хранения 10 лет.</w:t>
      </w:r>
    </w:p>
    <w:p w:rsidR="006F2193" w:rsidRPr="00006999" w:rsidRDefault="006F2193" w:rsidP="006F219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069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4.8. Каждый член педагогического совета обязан посещать все заседания совета, принимать активное участие в его работе, своевременно и точно выполнять возлагаемые на него поручения.</w:t>
      </w:r>
    </w:p>
    <w:p w:rsidR="006F2193" w:rsidRPr="00006999" w:rsidRDefault="006F2193" w:rsidP="006F219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F2193" w:rsidRPr="00006999" w:rsidRDefault="006F2193" w:rsidP="006F219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F2193" w:rsidRPr="00006999" w:rsidRDefault="006F2193" w:rsidP="006F219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F2193" w:rsidRPr="00006999" w:rsidRDefault="006F2193" w:rsidP="006F219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F2193" w:rsidRPr="00006999" w:rsidRDefault="006F2193" w:rsidP="006F219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F2193" w:rsidRPr="00006999" w:rsidRDefault="006F2193" w:rsidP="006F219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F2193" w:rsidRPr="00006999" w:rsidRDefault="006F2193" w:rsidP="006F219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F2193" w:rsidRPr="00006999" w:rsidRDefault="006F2193" w:rsidP="006F219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F2193" w:rsidRPr="00006999" w:rsidRDefault="006F2193" w:rsidP="006F219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F2193" w:rsidRPr="00006999" w:rsidRDefault="006F2193" w:rsidP="006F219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F2193" w:rsidRPr="00006999" w:rsidRDefault="006F2193" w:rsidP="006F219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F2193" w:rsidRPr="00006999" w:rsidRDefault="006F2193" w:rsidP="006F219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F2193" w:rsidRPr="00006999" w:rsidRDefault="006F2193" w:rsidP="006F219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F2193" w:rsidRPr="00006999" w:rsidRDefault="006F2193" w:rsidP="006F219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F2193" w:rsidRPr="00006999" w:rsidRDefault="006F2193" w:rsidP="006F219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F2193" w:rsidRPr="00006999" w:rsidRDefault="006F2193" w:rsidP="006F219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F2193" w:rsidRPr="00006999" w:rsidRDefault="006F2193" w:rsidP="006F219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F2193" w:rsidRPr="00006999" w:rsidRDefault="006F2193" w:rsidP="006F219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F2193" w:rsidRPr="00006999" w:rsidRDefault="006F2193" w:rsidP="006F219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F2193" w:rsidRPr="00006999" w:rsidRDefault="006F2193" w:rsidP="006F219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F2193" w:rsidRPr="00006999" w:rsidRDefault="006F2193" w:rsidP="006F219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F2193" w:rsidRPr="00006999" w:rsidRDefault="006F2193" w:rsidP="006F219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F2193" w:rsidRPr="00006999" w:rsidRDefault="006F2193" w:rsidP="006F2193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p w:rsidR="006F2193" w:rsidRPr="00006999" w:rsidRDefault="006F2193" w:rsidP="006F2193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p w:rsidR="004F24A2" w:rsidRPr="00006999" w:rsidRDefault="004F24A2" w:rsidP="006F2193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p w:rsidR="004F24A2" w:rsidRPr="000C3667" w:rsidRDefault="004F24A2" w:rsidP="004F24A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0C3667">
        <w:rPr>
          <w:rFonts w:ascii="Times New Roman" w:hAnsi="Times New Roman" w:cs="Times New Roman"/>
          <w:sz w:val="28"/>
          <w:szCs w:val="28"/>
          <w:u w:val="single"/>
        </w:rPr>
        <w:t>« Утверждаю »</w:t>
      </w:r>
    </w:p>
    <w:p w:rsidR="004F24A2" w:rsidRPr="000C3667" w:rsidRDefault="004F24A2" w:rsidP="004F24A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0C3667">
        <w:rPr>
          <w:rFonts w:ascii="Times New Roman" w:hAnsi="Times New Roman" w:cs="Times New Roman"/>
          <w:sz w:val="28"/>
          <w:szCs w:val="28"/>
          <w:u w:val="single"/>
        </w:rPr>
        <w:t>Председатель Крымского ГРО</w:t>
      </w:r>
    </w:p>
    <w:p w:rsidR="004F24A2" w:rsidRPr="000C3667" w:rsidRDefault="004F24A2" w:rsidP="004F24A2">
      <w:pPr>
        <w:rPr>
          <w:rFonts w:ascii="Times New Roman" w:hAnsi="Times New Roman" w:cs="Times New Roman"/>
          <w:sz w:val="28"/>
          <w:szCs w:val="28"/>
          <w:u w:val="single"/>
        </w:rPr>
      </w:pPr>
      <w:r w:rsidRPr="000C36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3667">
        <w:rPr>
          <w:rFonts w:ascii="Times New Roman" w:hAnsi="Times New Roman" w:cs="Times New Roman"/>
          <w:sz w:val="28"/>
          <w:szCs w:val="28"/>
        </w:rPr>
        <w:t xml:space="preserve">  </w:t>
      </w:r>
      <w:r w:rsidRPr="000C3667">
        <w:rPr>
          <w:rFonts w:ascii="Times New Roman" w:hAnsi="Times New Roman" w:cs="Times New Roman"/>
          <w:sz w:val="28"/>
          <w:szCs w:val="28"/>
          <w:u w:val="single"/>
        </w:rPr>
        <w:t xml:space="preserve">КРООО ВОА    </w:t>
      </w:r>
    </w:p>
    <w:p w:rsidR="004F24A2" w:rsidRDefault="004F24A2" w:rsidP="004F24A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3667">
        <w:rPr>
          <w:rFonts w:ascii="Times New Roman" w:hAnsi="Times New Roman" w:cs="Times New Roman"/>
          <w:sz w:val="28"/>
          <w:szCs w:val="28"/>
          <w:u w:val="single"/>
        </w:rPr>
        <w:t>Е.И. Бабин</w:t>
      </w:r>
    </w:p>
    <w:p w:rsidR="004F24A2" w:rsidRPr="000C3667" w:rsidRDefault="004F24A2" w:rsidP="004F24A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F24A2" w:rsidRPr="000C3667" w:rsidRDefault="004F24A2" w:rsidP="004F24A2">
      <w:pPr>
        <w:jc w:val="right"/>
        <w:rPr>
          <w:rFonts w:ascii="Times New Roman" w:hAnsi="Times New Roman" w:cs="Times New Roman"/>
          <w:sz w:val="28"/>
          <w:szCs w:val="28"/>
        </w:rPr>
      </w:pPr>
      <w:r w:rsidRPr="000C3667">
        <w:rPr>
          <w:rFonts w:ascii="Times New Roman" w:hAnsi="Times New Roman" w:cs="Times New Roman"/>
          <w:sz w:val="28"/>
          <w:szCs w:val="28"/>
        </w:rPr>
        <w:t>«______» ____________ 20____ г.</w:t>
      </w:r>
    </w:p>
    <w:p w:rsidR="004F24A2" w:rsidRDefault="004F24A2" w:rsidP="004F24A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4F24A2" w:rsidRDefault="004F24A2" w:rsidP="004F24A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</w:t>
      </w:r>
    </w:p>
    <w:p w:rsidR="004F24A2" w:rsidRDefault="004F24A2" w:rsidP="004F24A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</w:p>
    <w:p w:rsidR="004F24A2" w:rsidRDefault="004F24A2" w:rsidP="004F24A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F24A2" w:rsidRDefault="004F24A2" w:rsidP="004F24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Л О Ж Е Н И Е</w:t>
      </w:r>
    </w:p>
    <w:p w:rsidR="004F24A2" w:rsidRDefault="004F24A2" w:rsidP="004F24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24A2" w:rsidRDefault="004F24A2" w:rsidP="004F24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  ПЕДАГОГИЧЕСКОМ  СОВЕТЕ</w:t>
      </w:r>
    </w:p>
    <w:p w:rsidR="004F24A2" w:rsidRDefault="004F24A2" w:rsidP="004F24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подразделении « Автошкола »</w:t>
      </w:r>
    </w:p>
    <w:p w:rsidR="004F24A2" w:rsidRPr="008F758A" w:rsidRDefault="004F24A2" w:rsidP="004F24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ГРО КРООО ВОА</w:t>
      </w:r>
    </w:p>
    <w:p w:rsidR="004F24A2" w:rsidRDefault="004F24A2" w:rsidP="004F24A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F24A2" w:rsidRDefault="004F24A2" w:rsidP="004F24A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F24A2" w:rsidRDefault="004F24A2" w:rsidP="004F24A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F24A2" w:rsidRDefault="004F24A2" w:rsidP="004F24A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F24A2" w:rsidRDefault="004F24A2" w:rsidP="004F24A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F24A2" w:rsidRDefault="004F24A2" w:rsidP="004F24A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F24A2" w:rsidRDefault="004F24A2" w:rsidP="004F24A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F24A2" w:rsidRPr="000C3667" w:rsidRDefault="004F24A2" w:rsidP="004F24A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F24A2" w:rsidRDefault="004F24A2" w:rsidP="004F24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Крымск</w:t>
      </w:r>
    </w:p>
    <w:p w:rsidR="004F24A2" w:rsidRPr="000C3667" w:rsidRDefault="004F24A2" w:rsidP="004F24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г.</w:t>
      </w:r>
    </w:p>
    <w:p w:rsidR="006F2193" w:rsidRDefault="006F2193" w:rsidP="004F24A2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sectPr w:rsidR="006F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1042"/>
    <w:multiLevelType w:val="multilevel"/>
    <w:tmpl w:val="C380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93"/>
    <w:rsid w:val="00006999"/>
    <w:rsid w:val="00351FB5"/>
    <w:rsid w:val="004F24A2"/>
    <w:rsid w:val="005E2B51"/>
    <w:rsid w:val="00663BDF"/>
    <w:rsid w:val="006F2193"/>
    <w:rsid w:val="00970D95"/>
    <w:rsid w:val="00A02CAA"/>
    <w:rsid w:val="00AF616B"/>
    <w:rsid w:val="00F2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1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F2193"/>
  </w:style>
  <w:style w:type="paragraph" w:customStyle="1" w:styleId="consnormal">
    <w:name w:val="consnormal"/>
    <w:basedOn w:val="a"/>
    <w:rsid w:val="006F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F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F21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1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F2193"/>
  </w:style>
  <w:style w:type="paragraph" w:customStyle="1" w:styleId="consnormal">
    <w:name w:val="consnormal"/>
    <w:basedOn w:val="a"/>
    <w:rsid w:val="006F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F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F2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2014-08-20T08:48:00Z</cp:lastPrinted>
  <dcterms:created xsi:type="dcterms:W3CDTF">2019-08-06T12:10:00Z</dcterms:created>
  <dcterms:modified xsi:type="dcterms:W3CDTF">2019-08-06T12:10:00Z</dcterms:modified>
</cp:coreProperties>
</file>